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581E" w14:textId="5BD32874" w:rsidR="00AD4961" w:rsidRDefault="00F31FA9">
      <w:pPr>
        <w:pStyle w:val="Standard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Classe </w:t>
      </w:r>
      <w:r w:rsidR="009052ED">
        <w:rPr>
          <w:b/>
          <w:bCs/>
          <w:sz w:val="80"/>
          <w:szCs w:val="80"/>
        </w:rPr>
        <w:t>Ciência e Fé</w:t>
      </w:r>
    </w:p>
    <w:p w14:paraId="58F35395" w14:textId="476D63EA" w:rsidR="00AD4961" w:rsidRDefault="009052ED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Aula </w:t>
      </w:r>
      <w:r w:rsidR="00F31FA9">
        <w:rPr>
          <w:sz w:val="40"/>
          <w:szCs w:val="40"/>
        </w:rPr>
        <w:t>Seis</w:t>
      </w:r>
    </w:p>
    <w:p w14:paraId="09DA6F6C" w14:textId="77777777" w:rsidR="00AD4961" w:rsidRDefault="009052ED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 Dilúvio</w:t>
      </w:r>
    </w:p>
    <w:p w14:paraId="1BF1321E" w14:textId="77777777" w:rsidR="00AD4961" w:rsidRDefault="00AD4961">
      <w:pPr>
        <w:pStyle w:val="Standard"/>
      </w:pPr>
    </w:p>
    <w:p w14:paraId="0F1C5F00" w14:textId="77777777" w:rsidR="00AD4961" w:rsidRDefault="009052ED">
      <w:pPr>
        <w:pStyle w:val="Ttulo1"/>
      </w:pPr>
      <w:r>
        <w:t>Diluvio Alegórico</w:t>
      </w:r>
    </w:p>
    <w:p w14:paraId="4E753C05" w14:textId="77777777" w:rsidR="00AD4961" w:rsidRDefault="009052ED">
      <w:pPr>
        <w:pStyle w:val="Standard"/>
      </w:pPr>
      <w:r>
        <w:tab/>
      </w:r>
    </w:p>
    <w:p w14:paraId="028C6E6D" w14:textId="77777777" w:rsidR="00AD4961" w:rsidRDefault="009052ED">
      <w:pPr>
        <w:pStyle w:val="Standard"/>
      </w:pPr>
      <w:r>
        <w:t>É difícil defender que o Dilúvio foi alegórico, principalmente por duas questões</w:t>
      </w:r>
    </w:p>
    <w:p w14:paraId="60750092" w14:textId="77777777" w:rsidR="00AD4961" w:rsidRDefault="009052ED">
      <w:pPr>
        <w:pStyle w:val="Standard"/>
        <w:numPr>
          <w:ilvl w:val="0"/>
          <w:numId w:val="1"/>
        </w:numPr>
      </w:pPr>
      <w:r>
        <w:t>Consideramos que todo o texto próximo é literal. Porque somente o Dilúvio seria alegórico</w:t>
      </w:r>
    </w:p>
    <w:p w14:paraId="03A3CAFE" w14:textId="77777777" w:rsidR="00AD4961" w:rsidRDefault="009052ED">
      <w:pPr>
        <w:pStyle w:val="Standard"/>
        <w:numPr>
          <w:ilvl w:val="0"/>
          <w:numId w:val="1"/>
        </w:numPr>
      </w:pPr>
      <w:r>
        <w:t>A história do Dilúvio está presente em quase todas as culturas</w:t>
      </w:r>
    </w:p>
    <w:p w14:paraId="3DAF369C" w14:textId="77777777" w:rsidR="00AD4961" w:rsidRDefault="009052ED">
      <w:pPr>
        <w:pStyle w:val="Standard"/>
        <w:numPr>
          <w:ilvl w:val="1"/>
          <w:numId w:val="1"/>
        </w:numPr>
      </w:pPr>
      <w:r>
        <w:t>Bíblia</w:t>
      </w:r>
    </w:p>
    <w:p w14:paraId="05CECB54" w14:textId="77777777" w:rsidR="00AD4961" w:rsidRDefault="009052ED">
      <w:pPr>
        <w:pStyle w:val="Standard"/>
        <w:numPr>
          <w:ilvl w:val="1"/>
          <w:numId w:val="1"/>
        </w:numPr>
      </w:pPr>
      <w:r>
        <w:t>Islamismo</w:t>
      </w:r>
    </w:p>
    <w:p w14:paraId="695B0205" w14:textId="77777777" w:rsidR="00AD4961" w:rsidRDefault="009052ED">
      <w:pPr>
        <w:pStyle w:val="Standard"/>
        <w:numPr>
          <w:ilvl w:val="1"/>
          <w:numId w:val="1"/>
        </w:numPr>
      </w:pPr>
      <w:r>
        <w:t>Mitologia grega</w:t>
      </w:r>
    </w:p>
    <w:p w14:paraId="636975F9" w14:textId="77777777" w:rsidR="00AD4961" w:rsidRDefault="009052ED">
      <w:pPr>
        <w:pStyle w:val="Standard"/>
        <w:numPr>
          <w:ilvl w:val="1"/>
          <w:numId w:val="1"/>
        </w:numPr>
      </w:pPr>
      <w:r>
        <w:t>Mitologia Hindu</w:t>
      </w:r>
    </w:p>
    <w:p w14:paraId="5FDFAA78" w14:textId="77777777" w:rsidR="00AD4961" w:rsidRDefault="009052ED">
      <w:pPr>
        <w:pStyle w:val="Standard"/>
        <w:numPr>
          <w:ilvl w:val="1"/>
          <w:numId w:val="1"/>
        </w:numPr>
      </w:pPr>
      <w:r>
        <w:t>Sumérios</w:t>
      </w:r>
    </w:p>
    <w:p w14:paraId="229BB5B5" w14:textId="77777777" w:rsidR="00AD4961" w:rsidRDefault="009052ED">
      <w:pPr>
        <w:pStyle w:val="Standard"/>
        <w:numPr>
          <w:ilvl w:val="1"/>
          <w:numId w:val="1"/>
        </w:numPr>
      </w:pPr>
      <w:r>
        <w:t>Babilônios</w:t>
      </w:r>
    </w:p>
    <w:p w14:paraId="4A969AC0" w14:textId="77777777" w:rsidR="00AD4961" w:rsidRDefault="009052ED">
      <w:pPr>
        <w:pStyle w:val="Standard"/>
        <w:numPr>
          <w:ilvl w:val="1"/>
          <w:numId w:val="1"/>
        </w:numPr>
      </w:pPr>
      <w:r>
        <w:t>Chineses</w:t>
      </w:r>
    </w:p>
    <w:p w14:paraId="0EBB81DB" w14:textId="77777777" w:rsidR="00AD4961" w:rsidRDefault="009052ED">
      <w:pPr>
        <w:pStyle w:val="Standard"/>
        <w:numPr>
          <w:ilvl w:val="1"/>
          <w:numId w:val="1"/>
        </w:numPr>
      </w:pPr>
      <w:r>
        <w:t>Indonésia</w:t>
      </w:r>
    </w:p>
    <w:p w14:paraId="4A717AAF" w14:textId="77777777" w:rsidR="00AD4961" w:rsidRDefault="009052ED">
      <w:pPr>
        <w:pStyle w:val="Standard"/>
        <w:numPr>
          <w:ilvl w:val="1"/>
          <w:numId w:val="1"/>
        </w:numPr>
      </w:pPr>
      <w:r>
        <w:t>Mitologia alemã</w:t>
      </w:r>
    </w:p>
    <w:p w14:paraId="7E7C7A64" w14:textId="77777777" w:rsidR="00AD4961" w:rsidRDefault="009052ED">
      <w:pPr>
        <w:pStyle w:val="Standard"/>
        <w:numPr>
          <w:ilvl w:val="1"/>
          <w:numId w:val="1"/>
        </w:numPr>
      </w:pPr>
      <w:r>
        <w:t>Mitologia irlandesa</w:t>
      </w:r>
    </w:p>
    <w:p w14:paraId="087040F9" w14:textId="77777777" w:rsidR="00AD4961" w:rsidRDefault="009052ED">
      <w:pPr>
        <w:pStyle w:val="Standard"/>
        <w:numPr>
          <w:ilvl w:val="1"/>
          <w:numId w:val="1"/>
        </w:numPr>
      </w:pPr>
      <w:r>
        <w:t>Astecas</w:t>
      </w:r>
    </w:p>
    <w:p w14:paraId="557940A3" w14:textId="77777777" w:rsidR="00AD4961" w:rsidRDefault="009052ED">
      <w:pPr>
        <w:pStyle w:val="Standard"/>
        <w:numPr>
          <w:ilvl w:val="1"/>
          <w:numId w:val="1"/>
        </w:numPr>
      </w:pPr>
      <w:r>
        <w:t>Incas</w:t>
      </w:r>
    </w:p>
    <w:p w14:paraId="27B17F30" w14:textId="77777777" w:rsidR="00AD4961" w:rsidRDefault="009052ED">
      <w:pPr>
        <w:pStyle w:val="Standard"/>
        <w:numPr>
          <w:ilvl w:val="1"/>
          <w:numId w:val="1"/>
        </w:numPr>
      </w:pPr>
      <w:r>
        <w:t>Maias</w:t>
      </w:r>
    </w:p>
    <w:p w14:paraId="5F692356" w14:textId="77777777" w:rsidR="00AD4961" w:rsidRDefault="009052ED">
      <w:pPr>
        <w:pStyle w:val="Standard"/>
        <w:numPr>
          <w:ilvl w:val="1"/>
          <w:numId w:val="1"/>
        </w:numPr>
      </w:pPr>
      <w:proofErr w:type="spellStart"/>
      <w:r>
        <w:t>Hopi</w:t>
      </w:r>
      <w:proofErr w:type="spellEnd"/>
    </w:p>
    <w:p w14:paraId="5F7D7E58" w14:textId="77777777" w:rsidR="00AD4961" w:rsidRDefault="009052ED">
      <w:pPr>
        <w:pStyle w:val="Standard"/>
        <w:numPr>
          <w:ilvl w:val="1"/>
          <w:numId w:val="1"/>
        </w:numPr>
      </w:pPr>
      <w:proofErr w:type="spellStart"/>
      <w:r>
        <w:t>Caddo</w:t>
      </w:r>
      <w:proofErr w:type="spellEnd"/>
    </w:p>
    <w:p w14:paraId="6C64E995" w14:textId="77777777" w:rsidR="00AD4961" w:rsidRDefault="009052ED">
      <w:pPr>
        <w:pStyle w:val="Standard"/>
        <w:numPr>
          <w:ilvl w:val="1"/>
          <w:numId w:val="1"/>
        </w:numPr>
      </w:pPr>
      <w:proofErr w:type="spellStart"/>
      <w:r>
        <w:t>Mi'kmaq</w:t>
      </w:r>
      <w:proofErr w:type="spellEnd"/>
    </w:p>
    <w:p w14:paraId="7661DD61" w14:textId="77777777" w:rsidR="00AD4961" w:rsidRDefault="009052ED">
      <w:pPr>
        <w:pStyle w:val="Standard"/>
        <w:numPr>
          <w:ilvl w:val="1"/>
          <w:numId w:val="1"/>
        </w:numPr>
      </w:pPr>
      <w:r>
        <w:t>Polinésia (várias ilhas)</w:t>
      </w:r>
    </w:p>
    <w:p w14:paraId="2376D3F1" w14:textId="77777777" w:rsidR="00AD4961" w:rsidRDefault="009052ED">
      <w:pPr>
        <w:pStyle w:val="Standard"/>
        <w:numPr>
          <w:ilvl w:val="1"/>
          <w:numId w:val="1"/>
        </w:numPr>
      </w:pPr>
      <w:r>
        <w:t>Todas as histórias são muito parecidas, com uma grande enchente destruindo a todos enquanto poucas pessoas são salvas em um barco, junto com animais.</w:t>
      </w:r>
    </w:p>
    <w:p w14:paraId="20AD8837" w14:textId="77777777" w:rsidR="00AD4961" w:rsidRDefault="009052ED">
      <w:pPr>
        <w:pStyle w:val="Standard"/>
        <w:numPr>
          <w:ilvl w:val="0"/>
          <w:numId w:val="1"/>
        </w:numPr>
      </w:pPr>
      <w:r>
        <w:t>2 Pedro 2: 3-5</w:t>
      </w:r>
    </w:p>
    <w:p w14:paraId="3C4F5A48" w14:textId="77777777" w:rsidR="00AD4961" w:rsidRDefault="009052ED">
      <w:pPr>
        <w:pStyle w:val="Standard"/>
        <w:numPr>
          <w:ilvl w:val="0"/>
          <w:numId w:val="1"/>
        </w:numPr>
      </w:pPr>
      <w:r>
        <w:t>1 Pedro 3:20</w:t>
      </w:r>
    </w:p>
    <w:p w14:paraId="4B474DC1" w14:textId="77777777" w:rsidR="00AD4961" w:rsidRDefault="00AD4961">
      <w:pPr>
        <w:pStyle w:val="Standard"/>
      </w:pPr>
    </w:p>
    <w:p w14:paraId="097EB78A" w14:textId="77777777" w:rsidR="00AD4961" w:rsidRDefault="009052ED">
      <w:pPr>
        <w:pStyle w:val="Ttulo1"/>
      </w:pPr>
      <w:r>
        <w:t>A Arca de Noé</w:t>
      </w:r>
    </w:p>
    <w:p w14:paraId="5D53D51D" w14:textId="338D917E" w:rsidR="00AD4961" w:rsidRDefault="009052ED">
      <w:pPr>
        <w:pStyle w:val="Textbody"/>
      </w:pPr>
      <w:r>
        <w:tab/>
        <w:t xml:space="preserve">De acordo com o texto bíblico (Gênesis 6:15) a arca tinha 300 </w:t>
      </w:r>
      <w:r w:rsidR="00F31FA9">
        <w:t>côvados</w:t>
      </w:r>
      <w:r>
        <w:t xml:space="preserve"> de comprimento, 50 </w:t>
      </w:r>
      <w:r w:rsidR="00F31FA9">
        <w:t>côvados</w:t>
      </w:r>
      <w:r>
        <w:t xml:space="preserve"> de largura e 30 </w:t>
      </w:r>
      <w:r w:rsidR="00F31FA9">
        <w:t>côvados</w:t>
      </w:r>
      <w:r>
        <w:t xml:space="preserve"> de altura, o que dá 135m x 22,5m x 13,5m (C-L-A). A arca era do tamanho de um transatlântico atual, com três andares (</w:t>
      </w:r>
      <w:proofErr w:type="spellStart"/>
      <w:r>
        <w:t>Gn</w:t>
      </w:r>
      <w:proofErr w:type="spellEnd"/>
      <w:r>
        <w:t xml:space="preserve"> 6:13). Teria o equivalente em volume a 569 containers. Testes modernos indicam que o seu formato é perfeito. Suporta ondas de até 70m de altura, e pode inclinar até 90 graus e retornar ao normal. É mais estável do que os grandes navios atuais. A maioria dos grandes barcos atuais mantém a relação de medidas da arca, apenas com algumas alterações para permitir que possam se mover rapidamente – o que não é o caso da arca.</w:t>
      </w:r>
    </w:p>
    <w:p w14:paraId="7423AB46" w14:textId="77777777" w:rsidR="00AD4961" w:rsidRDefault="009052ED">
      <w:pPr>
        <w:pStyle w:val="Textbody"/>
      </w:pPr>
      <w:r>
        <w:tab/>
        <w:t>Quantos casais de animais Noé pôs na arca? Um casal de animais impuros e sete casais de animais puros (</w:t>
      </w:r>
      <w:proofErr w:type="spellStart"/>
      <w:r>
        <w:t>Gn</w:t>
      </w:r>
      <w:proofErr w:type="spellEnd"/>
      <w:r>
        <w:t xml:space="preserve"> 6:19, 7:2). Atualmente há entre 500 mil e 1 milhão e meio de espécies animais.</w:t>
      </w:r>
    </w:p>
    <w:p w14:paraId="176E924B" w14:textId="77777777" w:rsidR="00AD4961" w:rsidRDefault="009052ED">
      <w:pPr>
        <w:pStyle w:val="Textbody"/>
      </w:pPr>
      <w:r>
        <w:tab/>
        <w:t>Uma explicação é o Dilúvio Local, onde somente uma parte da Terra – a parte habitada – seria inundada. Porém, mesmo no caso do Dilúvio Global – toda a Terra inundada – a arca seria suficiente.</w:t>
      </w:r>
    </w:p>
    <w:p w14:paraId="07EF1673" w14:textId="77777777" w:rsidR="00AD4961" w:rsidRDefault="009052ED">
      <w:pPr>
        <w:pStyle w:val="Textbody"/>
      </w:pPr>
      <w:r>
        <w:lastRenderedPageBreak/>
        <w:tab/>
        <w:t xml:space="preserve">Outra explicação se refere ao conceito moderno de espécies, que provavelmente não é o mesmo conceito usado na Bíblia. Mesmo assim, seria necessário levar apenas 72.000 tipos diferentes de animais na arca. Considerando que a maioria dos animais tem o tamanho médio de </w:t>
      </w:r>
      <w:proofErr w:type="gramStart"/>
      <w:r>
        <w:t>um  gato</w:t>
      </w:r>
      <w:proofErr w:type="gramEnd"/>
      <w:r>
        <w:t>, haveria espaço mais do que suficiente. Insetos quase não ocupam espaço. Animais marinhos ficaram no mar, e muitas espécies podem ter sobrevivido em forma de filhotes, ou mesmo como ovos. Isso reduziria também a quantidade de alimento necessário para o período, sendo que muitos animais podem ter entrado em estados de hibernação. O tempo total foi de aproximadamente 1 ano (7 dias esperando, 40 dias de chuva, 150 dias a água diminuiu, mais algum tempo para a água secar).</w:t>
      </w:r>
    </w:p>
    <w:p w14:paraId="7A3CED06" w14:textId="77777777" w:rsidR="00AD4961" w:rsidRDefault="009052ED">
      <w:pPr>
        <w:pStyle w:val="Ttulo1"/>
      </w:pPr>
      <w:r>
        <w:t>Dilúvio Local</w:t>
      </w:r>
    </w:p>
    <w:p w14:paraId="0E5E08AD" w14:textId="77777777" w:rsidR="00AD4961" w:rsidRDefault="009052ED">
      <w:pPr>
        <w:pStyle w:val="Standard"/>
      </w:pPr>
      <w:r>
        <w:tab/>
        <w:t>Mesmo a Bíblia falando de “toda a Terra”, argumenta-se que essa mesma expressão é usada em outros locais, como Atos 2:5 (todas as nações), Colossenses 1:23 (toda a criatura debaixo dos céus). Isso claramente se refere ao mundo conhecido da época. Mesmo o texto de Gênesis diz que “toda a Terra secou”, o que obviamente se refere apenas à região em que estavam, já que os oceanos continuaram existindo.</w:t>
      </w:r>
    </w:p>
    <w:p w14:paraId="487F9450" w14:textId="77777777" w:rsidR="00AD4961" w:rsidRDefault="009052ED">
      <w:pPr>
        <w:pStyle w:val="Textbody"/>
      </w:pPr>
      <w:r>
        <w:tab/>
        <w:t>Não há água suficiente no mundo para cobrir todas as montanhas do planeta (</w:t>
      </w:r>
      <w:proofErr w:type="spellStart"/>
      <w:r>
        <w:t>Gn</w:t>
      </w:r>
      <w:proofErr w:type="spellEnd"/>
      <w:r>
        <w:t xml:space="preserve"> 7:19-20).</w:t>
      </w:r>
    </w:p>
    <w:p w14:paraId="61699521" w14:textId="77777777" w:rsidR="00AD4961" w:rsidRDefault="009052ED">
      <w:pPr>
        <w:pStyle w:val="Textbody"/>
      </w:pPr>
      <w:r>
        <w:tab/>
        <w:t>Deus teria que fazer migrar animais de todo o planeta para a região da Mesopotâmia (vindos das Américas, África, Ásia e Oceania), alojá-los na arca, e fazer todo o processo de volta ao final do Dilúvio.</w:t>
      </w:r>
    </w:p>
    <w:p w14:paraId="2A8B0B8D" w14:textId="77777777" w:rsidR="00AD4961" w:rsidRDefault="009052ED">
      <w:pPr>
        <w:pStyle w:val="Textbody"/>
      </w:pPr>
      <w:r>
        <w:tab/>
        <w:t>Mais argumentos para Dilúvio Local</w:t>
      </w:r>
    </w:p>
    <w:p w14:paraId="3346DDAA" w14:textId="77777777" w:rsidR="00AD4961" w:rsidRDefault="009052ED">
      <w:pPr>
        <w:pStyle w:val="Textbody"/>
        <w:numPr>
          <w:ilvl w:val="0"/>
          <w:numId w:val="2"/>
        </w:numPr>
      </w:pPr>
      <w:r>
        <w:t>Salmos 104 é um paralelo da Criação (</w:t>
      </w:r>
      <w:proofErr w:type="spellStart"/>
      <w:r>
        <w:t>Gn</w:t>
      </w:r>
      <w:proofErr w:type="spellEnd"/>
      <w:r>
        <w:t xml:space="preserve"> 1). Versos 7 e 8 são semelhantes a </w:t>
      </w:r>
      <w:proofErr w:type="spellStart"/>
      <w:r>
        <w:t>Gn</w:t>
      </w:r>
      <w:proofErr w:type="spellEnd"/>
      <w:r>
        <w:t xml:space="preserve"> 1:9-10. Salmos 104:9 é definitivo</w:t>
      </w:r>
    </w:p>
    <w:p w14:paraId="40B29A80" w14:textId="5C05A88B" w:rsidR="00AD4961" w:rsidRDefault="009052ED">
      <w:pPr>
        <w:pStyle w:val="Standard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Kol </w:t>
      </w:r>
      <w:proofErr w:type="spellStart"/>
      <w:r>
        <w:rPr>
          <w:i/>
          <w:iCs/>
        </w:rPr>
        <w:t>eret</w:t>
      </w:r>
      <w:proofErr w:type="spellEnd"/>
      <w:r>
        <w:t xml:space="preserve"> significa “toda a terra”, mas que não necessariamente signifique toda a Terra. Poderia significar “todos os povos”. Considerando que toda a humanidade vivia naquela região, seria toda a terra conhecida àquela época. Os mesmos termos são </w:t>
      </w:r>
      <w:r w:rsidR="00F31FA9">
        <w:t>usados</w:t>
      </w:r>
      <w:r>
        <w:t xml:space="preserve"> em outras parte</w:t>
      </w:r>
      <w:r w:rsidR="00F31FA9">
        <w:t>s</w:t>
      </w:r>
      <w:r>
        <w:t xml:space="preserve"> de Genesis, como 7:23, </w:t>
      </w:r>
      <w:proofErr w:type="spellStart"/>
      <w:r>
        <w:t>Gn</w:t>
      </w:r>
      <w:proofErr w:type="spellEnd"/>
      <w:r>
        <w:t xml:space="preserve"> 8:8, </w:t>
      </w:r>
      <w:proofErr w:type="spellStart"/>
      <w:r>
        <w:t>Gn</w:t>
      </w:r>
      <w:proofErr w:type="spellEnd"/>
      <w:r>
        <w:t xml:space="preserve"> 18:25, Salmos 96:1</w:t>
      </w:r>
    </w:p>
    <w:p w14:paraId="1EDDEEE1" w14:textId="77777777" w:rsidR="00AD4961" w:rsidRDefault="009052ED">
      <w:pPr>
        <w:pStyle w:val="Standard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Kol </w:t>
      </w:r>
      <w:proofErr w:type="spellStart"/>
      <w:r>
        <w:rPr>
          <w:i/>
          <w:iCs/>
        </w:rPr>
        <w:t>eret</w:t>
      </w:r>
      <w:proofErr w:type="spellEnd"/>
      <w:r>
        <w:t xml:space="preserve"> pode significar “toda a região”, como em </w:t>
      </w:r>
      <w:proofErr w:type="spellStart"/>
      <w:r>
        <w:t>Gn</w:t>
      </w:r>
      <w:proofErr w:type="spellEnd"/>
      <w:r>
        <w:t xml:space="preserve"> 13:9, </w:t>
      </w:r>
      <w:proofErr w:type="spellStart"/>
      <w:r>
        <w:t>Gn</w:t>
      </w:r>
      <w:proofErr w:type="spellEnd"/>
      <w:r>
        <w:t xml:space="preserve"> 41:57, </w:t>
      </w:r>
      <w:proofErr w:type="spellStart"/>
      <w:r>
        <w:t>Lv</w:t>
      </w:r>
      <w:proofErr w:type="spellEnd"/>
      <w:r>
        <w:t xml:space="preserve"> 25:9</w:t>
      </w:r>
    </w:p>
    <w:p w14:paraId="4321E110" w14:textId="77777777" w:rsidR="00AD4961" w:rsidRDefault="009052ED">
      <w:pPr>
        <w:pStyle w:val="Standard"/>
        <w:numPr>
          <w:ilvl w:val="0"/>
          <w:numId w:val="2"/>
        </w:numPr>
        <w:rPr>
          <w:i/>
          <w:iCs/>
        </w:rPr>
      </w:pPr>
      <w:r>
        <w:t xml:space="preserve">A palavra </w:t>
      </w:r>
      <w:proofErr w:type="spellStart"/>
      <w:r>
        <w:rPr>
          <w:i/>
          <w:iCs/>
        </w:rPr>
        <w:t>tebel</w:t>
      </w:r>
      <w:proofErr w:type="spellEnd"/>
      <w:r>
        <w:t xml:space="preserve"> é usada no resto da Bíblia para descrever toda a terra, inclusivo descrevendo a criação, mas essa palavra não aparece na descrição do Dilúvio</w:t>
      </w:r>
    </w:p>
    <w:p w14:paraId="05C40CEA" w14:textId="77777777" w:rsidR="00AD4961" w:rsidRDefault="009052ED">
      <w:pPr>
        <w:pStyle w:val="Standard"/>
        <w:numPr>
          <w:ilvl w:val="0"/>
          <w:numId w:val="2"/>
        </w:numPr>
        <w:rPr>
          <w:i/>
          <w:iCs/>
        </w:rPr>
      </w:pPr>
      <w:r>
        <w:t xml:space="preserve">A palavra </w:t>
      </w:r>
      <w:proofErr w:type="spellStart"/>
      <w:r>
        <w:rPr>
          <w:i/>
          <w:iCs/>
        </w:rPr>
        <w:t>erets</w:t>
      </w:r>
      <w:proofErr w:type="spellEnd"/>
      <w:r>
        <w:t xml:space="preserve"> indica as pessoas, como em </w:t>
      </w:r>
      <w:proofErr w:type="spellStart"/>
      <w:r>
        <w:t>Gn</w:t>
      </w:r>
      <w:proofErr w:type="spellEnd"/>
      <w:r>
        <w:t xml:space="preserve"> 6:11, </w:t>
      </w:r>
      <w:proofErr w:type="spellStart"/>
      <w:r>
        <w:t>Gn</w:t>
      </w:r>
      <w:proofErr w:type="spellEnd"/>
      <w:r>
        <w:t xml:space="preserve"> 6:12, </w:t>
      </w:r>
      <w:proofErr w:type="spellStart"/>
      <w:r>
        <w:t>Gn</w:t>
      </w:r>
      <w:proofErr w:type="spellEnd"/>
      <w:r>
        <w:t xml:space="preserve"> 9:13</w:t>
      </w:r>
    </w:p>
    <w:p w14:paraId="4D302847" w14:textId="77777777" w:rsidR="00AD4961" w:rsidRDefault="009052ED">
      <w:pPr>
        <w:pStyle w:val="Standard"/>
        <w:numPr>
          <w:ilvl w:val="0"/>
          <w:numId w:val="2"/>
        </w:numPr>
        <w:rPr>
          <w:i/>
          <w:iCs/>
        </w:rPr>
      </w:pPr>
      <w:proofErr w:type="spellStart"/>
      <w:r>
        <w:t>Gn</w:t>
      </w:r>
      <w:proofErr w:type="spellEnd"/>
      <w:r>
        <w:t xml:space="preserve"> 8:5-13 nos mostra que</w:t>
      </w:r>
    </w:p>
    <w:p w14:paraId="4B85F945" w14:textId="42748DE6" w:rsidR="00AD4961" w:rsidRDefault="00F31FA9">
      <w:pPr>
        <w:pStyle w:val="Standard"/>
        <w:numPr>
          <w:ilvl w:val="1"/>
          <w:numId w:val="2"/>
        </w:numPr>
        <w:rPr>
          <w:i/>
          <w:iCs/>
        </w:rPr>
      </w:pPr>
      <w:r>
        <w:t>os montes já haviam</w:t>
      </w:r>
      <w:r w:rsidR="009052ED">
        <w:t xml:space="preserve"> aparecido</w:t>
      </w:r>
    </w:p>
    <w:p w14:paraId="6DB89EDC" w14:textId="77777777" w:rsidR="00AD4961" w:rsidRDefault="009052ED">
      <w:pPr>
        <w:pStyle w:val="Standard"/>
        <w:numPr>
          <w:ilvl w:val="1"/>
          <w:numId w:val="2"/>
        </w:numPr>
        <w:rPr>
          <w:i/>
          <w:iCs/>
        </w:rPr>
      </w:pPr>
      <w:r>
        <w:t>verso 9 “</w:t>
      </w:r>
      <w:proofErr w:type="spellStart"/>
      <w:r>
        <w:t>kol</w:t>
      </w:r>
      <w:proofErr w:type="spellEnd"/>
      <w:r>
        <w:t xml:space="preserve"> </w:t>
      </w:r>
      <w:proofErr w:type="spellStart"/>
      <w:r>
        <w:t>erets</w:t>
      </w:r>
      <w:proofErr w:type="spellEnd"/>
      <w:r>
        <w:t>”</w:t>
      </w:r>
    </w:p>
    <w:p w14:paraId="5EB3531C" w14:textId="77777777" w:rsidR="00AD4961" w:rsidRDefault="009052ED">
      <w:pPr>
        <w:pStyle w:val="Standard"/>
        <w:numPr>
          <w:ilvl w:val="1"/>
          <w:numId w:val="2"/>
        </w:numPr>
        <w:rPr>
          <w:i/>
          <w:iCs/>
        </w:rPr>
      </w:pPr>
      <w:r>
        <w:t>verso 13, 14 “</w:t>
      </w:r>
      <w:proofErr w:type="spellStart"/>
      <w:r>
        <w:t>kol</w:t>
      </w:r>
      <w:proofErr w:type="spellEnd"/>
      <w:r>
        <w:t xml:space="preserve"> </w:t>
      </w:r>
      <w:proofErr w:type="spellStart"/>
      <w:r>
        <w:t>erets</w:t>
      </w:r>
      <w:proofErr w:type="spellEnd"/>
      <w:r>
        <w:t>” ficou seca? E os rios e mares?</w:t>
      </w:r>
    </w:p>
    <w:p w14:paraId="2088364F" w14:textId="77777777" w:rsidR="00AD4961" w:rsidRDefault="009052ED">
      <w:pPr>
        <w:pStyle w:val="Standard"/>
        <w:numPr>
          <w:ilvl w:val="0"/>
          <w:numId w:val="2"/>
        </w:numPr>
        <w:rPr>
          <w:i/>
          <w:iCs/>
        </w:rPr>
      </w:pPr>
      <w:r>
        <w:t>2 Pedro 3:5-6 fala sobre o “mundo daquele tempo”</w:t>
      </w:r>
    </w:p>
    <w:p w14:paraId="24984613" w14:textId="77777777" w:rsidR="00AD4961" w:rsidRDefault="009052ED">
      <w:pPr>
        <w:pStyle w:val="Standard"/>
        <w:numPr>
          <w:ilvl w:val="1"/>
          <w:numId w:val="2"/>
        </w:numPr>
        <w:rPr>
          <w:i/>
          <w:iCs/>
        </w:rPr>
      </w:pPr>
      <w:r>
        <w:t xml:space="preserve">Lembre-se que a torre de Babel foi em </w:t>
      </w:r>
      <w:proofErr w:type="spellStart"/>
      <w:r>
        <w:t>Gn</w:t>
      </w:r>
      <w:proofErr w:type="spellEnd"/>
      <w:r>
        <w:t xml:space="preserve"> 11</w:t>
      </w:r>
    </w:p>
    <w:p w14:paraId="00C5046C" w14:textId="724F6453" w:rsidR="00AD4961" w:rsidRDefault="009052ED">
      <w:pPr>
        <w:pStyle w:val="Standard"/>
        <w:numPr>
          <w:ilvl w:val="0"/>
          <w:numId w:val="2"/>
        </w:numPr>
        <w:rPr>
          <w:i/>
          <w:iCs/>
        </w:rPr>
      </w:pPr>
      <w:r>
        <w:t>Objeções</w:t>
      </w:r>
      <w:r w:rsidR="00F31FA9">
        <w:t xml:space="preserve"> ao Dilúvio Local</w:t>
      </w:r>
    </w:p>
    <w:p w14:paraId="21475B95" w14:textId="6AC8A914" w:rsidR="00AD4961" w:rsidRDefault="009052ED">
      <w:pPr>
        <w:pStyle w:val="Standard"/>
        <w:numPr>
          <w:ilvl w:val="1"/>
          <w:numId w:val="2"/>
        </w:numPr>
        <w:rPr>
          <w:i/>
          <w:iCs/>
        </w:rPr>
      </w:pPr>
      <w:r>
        <w:t>Por</w:t>
      </w:r>
      <w:r w:rsidR="00F31FA9">
        <w:t xml:space="preserve"> </w:t>
      </w:r>
      <w:r>
        <w:t xml:space="preserve">que Deus não mandou Noé viajar? Para mostrar o seu poder, como em Jericó (7 dias marchando), significado da Arca x Jesus, Fé, o aviso dado por Noé (Jonas em </w:t>
      </w:r>
      <w:r w:rsidR="00F31FA9">
        <w:t>Nínive</w:t>
      </w:r>
      <w:r>
        <w:t xml:space="preserve">) 100 anos pregando 2 </w:t>
      </w:r>
      <w:r w:rsidR="00F31FA9">
        <w:t>P</w:t>
      </w:r>
      <w:r>
        <w:t>edro 2:4-5.</w:t>
      </w:r>
    </w:p>
    <w:p w14:paraId="49912D62" w14:textId="77777777" w:rsidR="00AD4961" w:rsidRDefault="009052ED">
      <w:pPr>
        <w:pStyle w:val="Standard"/>
        <w:numPr>
          <w:ilvl w:val="1"/>
          <w:numId w:val="2"/>
        </w:numPr>
        <w:rPr>
          <w:i/>
          <w:iCs/>
        </w:rPr>
      </w:pPr>
      <w:r>
        <w:t>Deus disse que não haveria mais enchentes, mas há – sim, mas não há enchentes que atinjam toda a humanidade atual.</w:t>
      </w:r>
    </w:p>
    <w:p w14:paraId="6186EE2A" w14:textId="77777777" w:rsidR="00AD4961" w:rsidRDefault="009052ED">
      <w:pPr>
        <w:pStyle w:val="Standard"/>
        <w:numPr>
          <w:ilvl w:val="1"/>
          <w:numId w:val="2"/>
        </w:numPr>
        <w:rPr>
          <w:i/>
          <w:iCs/>
        </w:rPr>
      </w:pPr>
      <w:r>
        <w:t>Porque levar os animais</w:t>
      </w:r>
    </w:p>
    <w:p w14:paraId="106BB673" w14:textId="77777777" w:rsidR="00AD4961" w:rsidRDefault="009052ED">
      <w:pPr>
        <w:pStyle w:val="Standard"/>
        <w:numPr>
          <w:ilvl w:val="2"/>
          <w:numId w:val="2"/>
        </w:numPr>
        <w:rPr>
          <w:i/>
          <w:iCs/>
        </w:rPr>
      </w:pPr>
      <w:r>
        <w:t>Para proteger a fauna local</w:t>
      </w:r>
    </w:p>
    <w:p w14:paraId="0F43108E" w14:textId="09CD2185" w:rsidR="00AD4961" w:rsidRDefault="009052ED">
      <w:pPr>
        <w:pStyle w:val="Standard"/>
        <w:numPr>
          <w:ilvl w:val="1"/>
          <w:numId w:val="2"/>
        </w:numPr>
        <w:rPr>
          <w:i/>
          <w:iCs/>
        </w:rPr>
      </w:pPr>
      <w:r>
        <w:t xml:space="preserve">Porque levar os </w:t>
      </w:r>
      <w:r w:rsidR="00F31FA9">
        <w:t>pássaros</w:t>
      </w:r>
    </w:p>
    <w:p w14:paraId="1ADEC299" w14:textId="77777777" w:rsidR="00AD4961" w:rsidRDefault="009052ED">
      <w:pPr>
        <w:pStyle w:val="Standard"/>
        <w:numPr>
          <w:ilvl w:val="2"/>
          <w:numId w:val="2"/>
        </w:numPr>
        <w:rPr>
          <w:i/>
          <w:iCs/>
        </w:rPr>
      </w:pPr>
      <w:r>
        <w:t>Muito não consegue voam longe, nem na chuva</w:t>
      </w:r>
    </w:p>
    <w:p w14:paraId="6EDC2518" w14:textId="77777777" w:rsidR="00AD4961" w:rsidRDefault="009052ED">
      <w:pPr>
        <w:pStyle w:val="Standard"/>
        <w:numPr>
          <w:ilvl w:val="1"/>
          <w:numId w:val="2"/>
        </w:numPr>
        <w:rPr>
          <w:i/>
          <w:iCs/>
        </w:rPr>
      </w:pPr>
      <w:r>
        <w:t>Como a água ficou 15 cúbitos acima das montanhas?</w:t>
      </w:r>
    </w:p>
    <w:p w14:paraId="0E880ECB" w14:textId="77777777" w:rsidR="00AD4961" w:rsidRDefault="009052ED">
      <w:pPr>
        <w:pStyle w:val="Standard"/>
        <w:numPr>
          <w:ilvl w:val="2"/>
          <w:numId w:val="2"/>
        </w:numPr>
        <w:rPr>
          <w:i/>
          <w:iCs/>
        </w:rPr>
      </w:pPr>
      <w:r>
        <w:t>Pode ser das montanhas locais</w:t>
      </w:r>
    </w:p>
    <w:p w14:paraId="14AC4C01" w14:textId="77777777" w:rsidR="00AD4961" w:rsidRDefault="009052ED">
      <w:pPr>
        <w:pStyle w:val="Standard"/>
        <w:numPr>
          <w:ilvl w:val="2"/>
          <w:numId w:val="2"/>
        </w:numPr>
        <w:rPr>
          <w:i/>
          <w:iCs/>
        </w:rPr>
      </w:pPr>
      <w:r>
        <w:t>O mesmo nome é dado a certas construções (templos)</w:t>
      </w:r>
    </w:p>
    <w:p w14:paraId="30EC7611" w14:textId="77777777" w:rsidR="00AD4961" w:rsidRDefault="009052ED">
      <w:pPr>
        <w:pStyle w:val="Ttulo1"/>
      </w:pPr>
      <w:r>
        <w:lastRenderedPageBreak/>
        <w:t>Dilúvio Global</w:t>
      </w:r>
    </w:p>
    <w:p w14:paraId="7A7A2A63" w14:textId="77777777" w:rsidR="00AD4961" w:rsidRDefault="009052ED">
      <w:pPr>
        <w:pStyle w:val="Ttulo2"/>
      </w:pPr>
      <w:r>
        <w:t>Teoria da Cobertura</w:t>
      </w:r>
    </w:p>
    <w:p w14:paraId="3BB90B5B" w14:textId="77777777" w:rsidR="00AD4961" w:rsidRDefault="009052ED">
      <w:pPr>
        <w:pStyle w:val="Textbody"/>
      </w:pPr>
      <w:r>
        <w:t xml:space="preserve">Essa teoria surgiu em 1874 com Isaac </w:t>
      </w:r>
      <w:proofErr w:type="spellStart"/>
      <w:r>
        <w:t>Vail</w:t>
      </w:r>
      <w:proofErr w:type="spellEnd"/>
      <w:r>
        <w:t xml:space="preserve">, e retornou em 1961 com a publicação do livro “The Genesis </w:t>
      </w:r>
      <w:proofErr w:type="spellStart"/>
      <w:r>
        <w:t>Flood</w:t>
      </w:r>
      <w:proofErr w:type="spellEnd"/>
      <w:r>
        <w:t xml:space="preserve">”, de Henry Morris e John </w:t>
      </w:r>
      <w:proofErr w:type="spellStart"/>
      <w:r>
        <w:t>Whitcomb</w:t>
      </w:r>
      <w:proofErr w:type="spellEnd"/>
      <w:r>
        <w:t>.</w:t>
      </w:r>
    </w:p>
    <w:p w14:paraId="44F57168" w14:textId="1E486956" w:rsidR="00AD4961" w:rsidRDefault="009052ED">
      <w:pPr>
        <w:pStyle w:val="Textbody"/>
        <w:numPr>
          <w:ilvl w:val="0"/>
          <w:numId w:val="3"/>
        </w:numPr>
      </w:pPr>
      <w:proofErr w:type="spellStart"/>
      <w:r>
        <w:t>Gn</w:t>
      </w:r>
      <w:proofErr w:type="spellEnd"/>
      <w:r>
        <w:t xml:space="preserve"> 1:6-7- firmamento é o ar, como em </w:t>
      </w:r>
      <w:proofErr w:type="spellStart"/>
      <w:r>
        <w:t>Gn</w:t>
      </w:r>
      <w:proofErr w:type="spellEnd"/>
      <w:r>
        <w:t xml:space="preserve"> 1:20. </w:t>
      </w:r>
      <w:r w:rsidR="00F31FA9">
        <w:t>Ou seja,</w:t>
      </w:r>
      <w:r>
        <w:t xml:space="preserve"> havia águas acima e abaixo do “ar”</w:t>
      </w:r>
    </w:p>
    <w:p w14:paraId="170C8A56" w14:textId="77777777" w:rsidR="00AD4961" w:rsidRDefault="009052ED">
      <w:pPr>
        <w:pStyle w:val="Textbody"/>
        <w:numPr>
          <w:ilvl w:val="0"/>
          <w:numId w:val="3"/>
        </w:numPr>
      </w:pPr>
      <w:proofErr w:type="spellStart"/>
      <w:r>
        <w:t>Gn</w:t>
      </w:r>
      <w:proofErr w:type="spellEnd"/>
      <w:r>
        <w:t xml:space="preserve"> 2:5-6 indica que não havia chuva na terra naquela época</w:t>
      </w:r>
    </w:p>
    <w:p w14:paraId="5723B9C4" w14:textId="77777777" w:rsidR="00AD4961" w:rsidRDefault="009052ED">
      <w:pPr>
        <w:pStyle w:val="Textbody"/>
        <w:numPr>
          <w:ilvl w:val="0"/>
          <w:numId w:val="3"/>
        </w:numPr>
      </w:pPr>
      <w:proofErr w:type="spellStart"/>
      <w:r>
        <w:t>Gn</w:t>
      </w:r>
      <w:proofErr w:type="spellEnd"/>
      <w:r>
        <w:t xml:space="preserve"> 7:11 – as janelas do céu foram abertas</w:t>
      </w:r>
    </w:p>
    <w:p w14:paraId="109A7AB5" w14:textId="77777777" w:rsidR="00AD4961" w:rsidRDefault="009052ED">
      <w:pPr>
        <w:pStyle w:val="Textbody"/>
        <w:numPr>
          <w:ilvl w:val="0"/>
          <w:numId w:val="3"/>
        </w:numPr>
      </w:pPr>
      <w:r>
        <w:t>Essa cobertura seria vapor, translucido o suficiente para se poder ver as estrelas</w:t>
      </w:r>
    </w:p>
    <w:p w14:paraId="116237D1" w14:textId="77777777" w:rsidR="00AD4961" w:rsidRDefault="009052ED">
      <w:pPr>
        <w:pStyle w:val="Textbody"/>
        <w:numPr>
          <w:ilvl w:val="0"/>
          <w:numId w:val="3"/>
        </w:numPr>
      </w:pPr>
      <w:r>
        <w:t>O arco-íris teria surgido somente após o dilúvio.</w:t>
      </w:r>
    </w:p>
    <w:p w14:paraId="0003FA09" w14:textId="77777777" w:rsidR="00AD4961" w:rsidRDefault="009052ED">
      <w:pPr>
        <w:pStyle w:val="Textbody"/>
        <w:numPr>
          <w:ilvl w:val="0"/>
          <w:numId w:val="3"/>
        </w:numPr>
      </w:pPr>
      <w:r>
        <w:t>Essa cobertura teria tornado possível a vida dos dinossauros, por afetar a atmosfera da terra</w:t>
      </w:r>
    </w:p>
    <w:p w14:paraId="339BEC15" w14:textId="77777777" w:rsidR="00AD4961" w:rsidRDefault="009052ED">
      <w:pPr>
        <w:pStyle w:val="Textbody"/>
        <w:numPr>
          <w:ilvl w:val="1"/>
          <w:numId w:val="3"/>
        </w:numPr>
      </w:pPr>
      <w:r>
        <w:t>Isso tudo facilitaria a vida longa, como é citado na Bíblia</w:t>
      </w:r>
    </w:p>
    <w:p w14:paraId="7FBCC009" w14:textId="77777777" w:rsidR="00AD4961" w:rsidRDefault="009052ED">
      <w:pPr>
        <w:pStyle w:val="Textbody"/>
        <w:numPr>
          <w:ilvl w:val="0"/>
          <w:numId w:val="4"/>
        </w:numPr>
      </w:pPr>
      <w:r>
        <w:t>Problemas</w:t>
      </w:r>
    </w:p>
    <w:p w14:paraId="07202234" w14:textId="77777777" w:rsidR="00AD4961" w:rsidRDefault="009052ED">
      <w:pPr>
        <w:pStyle w:val="Textbody"/>
        <w:numPr>
          <w:ilvl w:val="1"/>
          <w:numId w:val="4"/>
        </w:numPr>
      </w:pPr>
      <w:r>
        <w:t>Para cobrir toda a terra, teria que ser muita água suspensa. Inviável manter isso flutuando como vapor e manter uma temperatura suportável na terra</w:t>
      </w:r>
    </w:p>
    <w:p w14:paraId="76CCE999" w14:textId="77777777" w:rsidR="00AD4961" w:rsidRDefault="009052ED">
      <w:pPr>
        <w:pStyle w:val="Textbody"/>
        <w:numPr>
          <w:ilvl w:val="1"/>
          <w:numId w:val="4"/>
        </w:numPr>
      </w:pPr>
      <w:r>
        <w:t>Mesmo se parte disso fosse gelo, seria instável ao redor da órbita terrestre</w:t>
      </w:r>
    </w:p>
    <w:p w14:paraId="2E2A8214" w14:textId="77777777" w:rsidR="00AD4961" w:rsidRDefault="009052ED">
      <w:pPr>
        <w:pStyle w:val="Textbody"/>
        <w:numPr>
          <w:ilvl w:val="1"/>
          <w:numId w:val="4"/>
        </w:numPr>
      </w:pPr>
      <w:r>
        <w:t>A energia gerada pela queda de toda essa água e gelo iria “cozinhar” tudo.</w:t>
      </w:r>
    </w:p>
    <w:p w14:paraId="2FCCF788" w14:textId="77777777" w:rsidR="00AD4961" w:rsidRDefault="009052ED">
      <w:pPr>
        <w:pStyle w:val="Textbody"/>
        <w:numPr>
          <w:ilvl w:val="1"/>
          <w:numId w:val="4"/>
        </w:numPr>
      </w:pPr>
      <w:r>
        <w:t>Mesmo que parte da água do dilúvio viesse de cavernas subterrâneas, manter apenas 10% da água na cobertura ainda é inviável</w:t>
      </w:r>
    </w:p>
    <w:p w14:paraId="6540F412" w14:textId="77777777" w:rsidR="00AD4961" w:rsidRDefault="009052ED">
      <w:pPr>
        <w:pStyle w:val="Textbody"/>
        <w:numPr>
          <w:ilvl w:val="1"/>
          <w:numId w:val="4"/>
        </w:numPr>
      </w:pPr>
      <w:r>
        <w:t>Para onde toda essa água foi após o dilúvio</w:t>
      </w:r>
    </w:p>
    <w:p w14:paraId="07E04450" w14:textId="77777777" w:rsidR="00AD4961" w:rsidRDefault="009052ED">
      <w:pPr>
        <w:pStyle w:val="Textbody"/>
        <w:numPr>
          <w:ilvl w:val="1"/>
          <w:numId w:val="4"/>
        </w:numPr>
      </w:pPr>
      <w:r>
        <w:t>Outras: como trazer todos os animais de todas as partes do mundo para a arca? Como eles voltaram depois?</w:t>
      </w:r>
    </w:p>
    <w:p w14:paraId="41A96882" w14:textId="77777777" w:rsidR="00AD4961" w:rsidRDefault="009052ED">
      <w:pPr>
        <w:pStyle w:val="Ttulo2"/>
      </w:pPr>
      <w:r>
        <w:t>Outras possibilidades</w:t>
      </w:r>
    </w:p>
    <w:p w14:paraId="1B1B2CF4" w14:textId="77777777" w:rsidR="00AD4961" w:rsidRDefault="009052ED">
      <w:pPr>
        <w:pStyle w:val="Standard"/>
        <w:numPr>
          <w:ilvl w:val="0"/>
          <w:numId w:val="5"/>
        </w:numPr>
      </w:pPr>
      <w:r>
        <w:t>Um cometa de gelo atingiu a terra e gerou muita chuva</w:t>
      </w:r>
    </w:p>
    <w:p w14:paraId="7C984B6D" w14:textId="77777777" w:rsidR="00AD4961" w:rsidRDefault="009052ED">
      <w:pPr>
        <w:pStyle w:val="Standard"/>
        <w:numPr>
          <w:ilvl w:val="1"/>
          <w:numId w:val="5"/>
        </w:numPr>
      </w:pPr>
      <w:r>
        <w:t>Problemas com aquecimento – iria tudo ferver</w:t>
      </w:r>
    </w:p>
    <w:p w14:paraId="79929D0A" w14:textId="52CC96E1" w:rsidR="00AD4961" w:rsidRDefault="009052ED">
      <w:pPr>
        <w:pStyle w:val="Standard"/>
        <w:numPr>
          <w:ilvl w:val="0"/>
          <w:numId w:val="5"/>
        </w:numPr>
      </w:pPr>
      <w:r>
        <w:t xml:space="preserve">A terra seria muito mais plana naquele tempo, de forma que não seria necessária muita água para </w:t>
      </w:r>
      <w:r w:rsidR="00F31FA9">
        <w:t>cobri-la</w:t>
      </w:r>
      <w:r>
        <w:t>.</w:t>
      </w:r>
    </w:p>
    <w:p w14:paraId="089F7FFF" w14:textId="5AB180EC" w:rsidR="00AD4961" w:rsidRDefault="009052ED">
      <w:pPr>
        <w:pStyle w:val="Standard"/>
        <w:numPr>
          <w:ilvl w:val="0"/>
          <w:numId w:val="5"/>
        </w:numPr>
      </w:pPr>
      <w:r>
        <w:t xml:space="preserve">Teoria das placas </w:t>
      </w:r>
      <w:r w:rsidR="00F31FA9">
        <w:t>tectônicas</w:t>
      </w:r>
    </w:p>
    <w:p w14:paraId="69FE1ABF" w14:textId="77777777" w:rsidR="00AD4961" w:rsidRDefault="009052ED">
      <w:pPr>
        <w:pStyle w:val="Standard"/>
        <w:numPr>
          <w:ilvl w:val="1"/>
          <w:numId w:val="5"/>
        </w:numPr>
      </w:pPr>
      <w:r>
        <w:t>Suspensas em água</w:t>
      </w:r>
    </w:p>
    <w:p w14:paraId="54550BAB" w14:textId="77777777" w:rsidR="00AD4961" w:rsidRDefault="009052ED">
      <w:pPr>
        <w:pStyle w:val="Standard"/>
        <w:numPr>
          <w:ilvl w:val="1"/>
          <w:numId w:val="5"/>
        </w:numPr>
      </w:pPr>
      <w:r>
        <w:t>A água saiu de baixo, e os continentes de formaram</w:t>
      </w:r>
    </w:p>
    <w:p w14:paraId="5DAD89BE" w14:textId="77777777" w:rsidR="00AD4961" w:rsidRDefault="009052ED">
      <w:pPr>
        <w:pStyle w:val="Standard"/>
        <w:numPr>
          <w:ilvl w:val="1"/>
          <w:numId w:val="5"/>
        </w:numPr>
      </w:pPr>
      <w:r>
        <w:t xml:space="preserve">A terra foi dividida - </w:t>
      </w:r>
      <w:proofErr w:type="spellStart"/>
      <w:r>
        <w:t>Gn</w:t>
      </w:r>
      <w:proofErr w:type="spellEnd"/>
      <w:r>
        <w:t xml:space="preserve"> 10:25, 1 Cr 1:19</w:t>
      </w:r>
    </w:p>
    <w:p w14:paraId="658A2A11" w14:textId="77777777" w:rsidR="00AD4961" w:rsidRDefault="00AD4961">
      <w:pPr>
        <w:pStyle w:val="Standard"/>
      </w:pPr>
    </w:p>
    <w:p w14:paraId="007CCB89" w14:textId="77777777" w:rsidR="00AD4961" w:rsidRDefault="00AD4961">
      <w:pPr>
        <w:pStyle w:val="Standard"/>
      </w:pPr>
    </w:p>
    <w:sectPr w:rsidR="00AD496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EADB" w14:textId="77777777" w:rsidR="00E41939" w:rsidRDefault="00E41939">
      <w:r>
        <w:separator/>
      </w:r>
    </w:p>
  </w:endnote>
  <w:endnote w:type="continuationSeparator" w:id="0">
    <w:p w14:paraId="050B47B4" w14:textId="77777777" w:rsidR="00E41939" w:rsidRDefault="00E4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E93C" w14:textId="77777777" w:rsidR="00E41939" w:rsidRDefault="00E41939">
      <w:r>
        <w:rPr>
          <w:color w:val="000000"/>
        </w:rPr>
        <w:separator/>
      </w:r>
    </w:p>
  </w:footnote>
  <w:footnote w:type="continuationSeparator" w:id="0">
    <w:p w14:paraId="67DFEB96" w14:textId="77777777" w:rsidR="00E41939" w:rsidRDefault="00E4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31C"/>
    <w:multiLevelType w:val="multilevel"/>
    <w:tmpl w:val="9C6C5ABC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31E84E81"/>
    <w:multiLevelType w:val="multilevel"/>
    <w:tmpl w:val="D0B09D76"/>
    <w:lvl w:ilvl="0">
      <w:numFmt w:val="bullet"/>
      <w:lvlText w:val="●"/>
      <w:lvlJc w:val="left"/>
      <w:pPr>
        <w:ind w:left="709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429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149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869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3589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4309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5029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5749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6469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5E0B10F1"/>
    <w:multiLevelType w:val="multilevel"/>
    <w:tmpl w:val="2260307C"/>
    <w:lvl w:ilvl="0">
      <w:numFmt w:val="bullet"/>
      <w:lvlText w:val="●"/>
      <w:lvlJc w:val="left"/>
      <w:pPr>
        <w:ind w:left="709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429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149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869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3589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4309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5029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5749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6469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76DE6964"/>
    <w:multiLevelType w:val="multilevel"/>
    <w:tmpl w:val="FC7A6210"/>
    <w:lvl w:ilvl="0">
      <w:numFmt w:val="bullet"/>
      <w:lvlText w:val="●"/>
      <w:lvlJc w:val="left"/>
      <w:pPr>
        <w:ind w:left="709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429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149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869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3589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4309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5029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5749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6469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7FCD2B8C"/>
    <w:multiLevelType w:val="multilevel"/>
    <w:tmpl w:val="8F7C12F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61"/>
    <w:rsid w:val="009052ED"/>
    <w:rsid w:val="009C7A87"/>
    <w:rsid w:val="00AD4961"/>
    <w:rsid w:val="00E41939"/>
    <w:rsid w:val="00F3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157F"/>
  <w15:docId w15:val="{7D51420C-6033-428A-A70A-B73FB4F1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body"/>
    <w:p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Guimarães</dc:creator>
  <cp:lastModifiedBy>David Guimaraes</cp:lastModifiedBy>
  <cp:revision>2</cp:revision>
  <dcterms:created xsi:type="dcterms:W3CDTF">2022-03-21T22:36:00Z</dcterms:created>
  <dcterms:modified xsi:type="dcterms:W3CDTF">2022-03-21T22:36:00Z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